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330C" w14:textId="77777777" w:rsidR="00CF091A" w:rsidRDefault="00CF091A" w:rsidP="00F94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BF9E7" w14:textId="6001406B" w:rsidR="00107F76" w:rsidRPr="00F94F19" w:rsidRDefault="00107F76" w:rsidP="00F94F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F19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14:paraId="27FA212C" w14:textId="3C2F154A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Nazwa zespołu lub imię i nazwisko uczestnika (proszę wypełnić drukowanymi literami)</w:t>
      </w:r>
    </w:p>
    <w:p w14:paraId="75508A27" w14:textId="4DDBEE13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30E8EB3" w14:textId="33867790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 xml:space="preserve">Kategoria (proszę zaznaczyć): </w:t>
      </w:r>
    </w:p>
    <w:p w14:paraId="54A00889" w14:textId="0D0C6EE9" w:rsidR="00107F76" w:rsidRPr="00EE4CBA" w:rsidRDefault="00EE4CBA" w:rsidP="00EE4C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EE4CBA">
        <w:rPr>
          <w:rFonts w:ascii="Times New Roman" w:hAnsi="Times New Roman" w:cs="Times New Roman"/>
          <w:sz w:val="24"/>
          <w:szCs w:val="24"/>
        </w:rPr>
        <w:t>Chór</w:t>
      </w:r>
      <w:r w:rsidRPr="00EE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■ </w:t>
      </w:r>
      <w:r w:rsidRPr="00EE4CBA">
        <w:rPr>
          <w:rFonts w:ascii="Times New Roman" w:hAnsi="Times New Roman" w:cs="Times New Roman"/>
          <w:sz w:val="24"/>
          <w:szCs w:val="24"/>
        </w:rPr>
        <w:t>Krótka forma teatralna</w:t>
      </w:r>
    </w:p>
    <w:p w14:paraId="41955B08" w14:textId="6F998E9E" w:rsidR="00107F76" w:rsidRPr="00EE4CBA" w:rsidRDefault="00EE4CBA" w:rsidP="001C6CF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C6CFB"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1C6CFB">
        <w:rPr>
          <w:rFonts w:ascii="Times New Roman" w:hAnsi="Times New Roman" w:cs="Times New Roman"/>
          <w:sz w:val="24"/>
          <w:szCs w:val="24"/>
        </w:rPr>
        <w:t>Zespół wokalny bez akompaniamentu</w:t>
      </w:r>
      <w:r w:rsidR="001C6CFB" w:rsidRPr="001C6CFB">
        <w:rPr>
          <w:rFonts w:ascii="Times New Roman" w:hAnsi="Times New Roman" w:cs="Times New Roman"/>
          <w:sz w:val="24"/>
          <w:szCs w:val="24"/>
        </w:rPr>
        <w:tab/>
      </w:r>
      <w:r w:rsidR="001C6CFB" w:rsidRPr="001C6CFB">
        <w:rPr>
          <w:rFonts w:ascii="Times New Roman" w:hAnsi="Times New Roman" w:cs="Times New Roman"/>
          <w:sz w:val="24"/>
          <w:szCs w:val="24"/>
        </w:rPr>
        <w:tab/>
        <w:t>■ Krótka forma kabaretowa</w:t>
      </w:r>
    </w:p>
    <w:p w14:paraId="294CE8F0" w14:textId="46BBF70C" w:rsidR="00107F76" w:rsidRPr="00EE4CBA" w:rsidRDefault="00EE4CBA" w:rsidP="001C6CF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C6CFB"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1C6CFB">
        <w:rPr>
          <w:rFonts w:ascii="Times New Roman" w:hAnsi="Times New Roman" w:cs="Times New Roman"/>
          <w:sz w:val="24"/>
          <w:szCs w:val="24"/>
        </w:rPr>
        <w:t>Zespół wokalny z akompaniamentem</w:t>
      </w:r>
      <w:r w:rsidR="001C6CFB" w:rsidRPr="001C6CFB">
        <w:rPr>
          <w:rFonts w:ascii="Times New Roman" w:hAnsi="Times New Roman" w:cs="Times New Roman"/>
          <w:sz w:val="24"/>
          <w:szCs w:val="24"/>
        </w:rPr>
        <w:tab/>
      </w:r>
      <w:r w:rsidR="001C6CFB" w:rsidRPr="001C6CFB">
        <w:rPr>
          <w:rFonts w:ascii="Times New Roman" w:hAnsi="Times New Roman" w:cs="Times New Roman"/>
          <w:sz w:val="24"/>
          <w:szCs w:val="24"/>
        </w:rPr>
        <w:tab/>
        <w:t>■ Recytator</w:t>
      </w:r>
    </w:p>
    <w:p w14:paraId="74284238" w14:textId="56DEF009" w:rsidR="00107F76" w:rsidRPr="00EE4CBA" w:rsidRDefault="00EE4CBA" w:rsidP="00EE4C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EE4CBA">
        <w:rPr>
          <w:rFonts w:ascii="Times New Roman" w:hAnsi="Times New Roman" w:cs="Times New Roman"/>
          <w:sz w:val="24"/>
          <w:szCs w:val="24"/>
        </w:rPr>
        <w:t>Solista</w:t>
      </w:r>
      <w:r w:rsidRPr="00EE4CBA">
        <w:rPr>
          <w:rFonts w:ascii="Times New Roman" w:hAnsi="Times New Roman" w:cs="Times New Roman"/>
          <w:sz w:val="24"/>
          <w:szCs w:val="24"/>
        </w:rPr>
        <w:t xml:space="preserve"> </w:t>
      </w:r>
      <w:r w:rsidRPr="00EE4CBA">
        <w:rPr>
          <w:rFonts w:ascii="Times New Roman" w:hAnsi="Times New Roman" w:cs="Times New Roman"/>
          <w:sz w:val="24"/>
          <w:szCs w:val="24"/>
        </w:rPr>
        <w:tab/>
      </w:r>
      <w:r w:rsidRPr="00EE4CBA">
        <w:rPr>
          <w:rFonts w:ascii="Times New Roman" w:hAnsi="Times New Roman" w:cs="Times New Roman"/>
          <w:sz w:val="24"/>
          <w:szCs w:val="24"/>
        </w:rPr>
        <w:tab/>
      </w:r>
      <w:r w:rsidRPr="00EE4CBA">
        <w:rPr>
          <w:rFonts w:ascii="Times New Roman" w:hAnsi="Times New Roman" w:cs="Times New Roman"/>
          <w:sz w:val="24"/>
          <w:szCs w:val="24"/>
        </w:rPr>
        <w:tab/>
      </w:r>
      <w:r w:rsidRPr="00EE4CBA">
        <w:rPr>
          <w:rFonts w:ascii="Times New Roman" w:hAnsi="Times New Roman" w:cs="Times New Roman"/>
          <w:sz w:val="24"/>
          <w:szCs w:val="24"/>
        </w:rPr>
        <w:tab/>
      </w:r>
      <w:r w:rsidR="001C6CFB">
        <w:rPr>
          <w:rFonts w:ascii="Times New Roman" w:hAnsi="Times New Roman" w:cs="Times New Roman"/>
          <w:sz w:val="24"/>
          <w:szCs w:val="24"/>
        </w:rPr>
        <w:tab/>
      </w:r>
      <w:r w:rsidR="001C6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107F76" w:rsidRPr="00EE4CBA">
        <w:rPr>
          <w:rFonts w:ascii="Times New Roman" w:hAnsi="Times New Roman" w:cs="Times New Roman"/>
          <w:sz w:val="24"/>
          <w:szCs w:val="24"/>
        </w:rPr>
        <w:t>Duet</w:t>
      </w:r>
    </w:p>
    <w:p w14:paraId="57A2BD22" w14:textId="626D0DAD" w:rsidR="00107F76" w:rsidRPr="001C6CFB" w:rsidRDefault="00EE4CBA" w:rsidP="001C6CF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C6CFB">
        <w:rPr>
          <w:rFonts w:ascii="Times New Roman" w:hAnsi="Times New Roman" w:cs="Times New Roman"/>
          <w:sz w:val="24"/>
          <w:szCs w:val="24"/>
        </w:rPr>
        <w:t>■</w:t>
      </w:r>
      <w:r w:rsidR="001C6CFB">
        <w:rPr>
          <w:rFonts w:ascii="Times New Roman" w:hAnsi="Times New Roman" w:cs="Times New Roman"/>
          <w:sz w:val="24"/>
          <w:szCs w:val="24"/>
        </w:rPr>
        <w:t xml:space="preserve"> </w:t>
      </w:r>
      <w:r w:rsidR="00107F76" w:rsidRPr="001C6CFB">
        <w:rPr>
          <w:rFonts w:ascii="Times New Roman" w:hAnsi="Times New Roman" w:cs="Times New Roman"/>
          <w:sz w:val="24"/>
          <w:szCs w:val="24"/>
        </w:rPr>
        <w:t>Prezentacja własnego tekstu</w:t>
      </w:r>
    </w:p>
    <w:p w14:paraId="13B38D3C" w14:textId="543CC19D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Dane instytucji lub osoby zgłaszającej:</w:t>
      </w:r>
    </w:p>
    <w:p w14:paraId="39DC812C" w14:textId="33E6B68E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77D0C2" w14:textId="1FAFBCB2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EDFCB2D" w14:textId="6F99B19E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Adres do korespondencji oraz numer telefonu i e-mail:</w:t>
      </w:r>
    </w:p>
    <w:p w14:paraId="763FF14F" w14:textId="661FC7F1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547A799" w14:textId="34F640C6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066332D" w14:textId="04A868F7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Imię i nazwisko instruktora/kierownika zespołu/osoby występującej:</w:t>
      </w:r>
    </w:p>
    <w:p w14:paraId="6F680D87" w14:textId="6C46447C" w:rsidR="00107F76" w:rsidRPr="00EE4CBA" w:rsidRDefault="00107F76" w:rsidP="00EE4CB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BA9828" w14:textId="14B68B4F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Repertuar (zgodnie z regulaminem):</w:t>
      </w:r>
    </w:p>
    <w:p w14:paraId="3A0B02CF" w14:textId="5EBE4461" w:rsidR="00107F76" w:rsidRPr="00EE4CBA" w:rsidRDefault="00107F76" w:rsidP="00EE4CB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D8DD4F2" w14:textId="0C7A11CD" w:rsidR="00107F76" w:rsidRPr="00EE4CBA" w:rsidRDefault="00107F76" w:rsidP="00EE4CB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895F23F" w14:textId="5EC9D590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Liczba osób uczestniczących w Przeglądzie:……………</w:t>
      </w:r>
    </w:p>
    <w:p w14:paraId="0012EFD3" w14:textId="55BAC8F5" w:rsidR="00107F76" w:rsidRPr="00EE4CBA" w:rsidRDefault="00107F76" w:rsidP="00EE4C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Wymagania techniczne dotyczące występu (proszę zaznaczyć):</w:t>
      </w:r>
    </w:p>
    <w:p w14:paraId="79BC32EC" w14:textId="6644E72A" w:rsidR="00107F76" w:rsidRPr="00EE4CBA" w:rsidRDefault="00107F76" w:rsidP="00EE4CB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Korzystanie z podkładu muzycznego (CD, pendrive</w:t>
      </w:r>
      <w:r w:rsidR="00EE4CBA" w:rsidRPr="00EE4CBA">
        <w:rPr>
          <w:rFonts w:ascii="Times New Roman" w:hAnsi="Times New Roman" w:cs="Times New Roman"/>
          <w:sz w:val="24"/>
          <w:szCs w:val="24"/>
        </w:rPr>
        <w:t>) – TAK/NIE</w:t>
      </w:r>
    </w:p>
    <w:p w14:paraId="7C651B7C" w14:textId="5F6E30FC" w:rsidR="00EE4CBA" w:rsidRPr="00EE4CBA" w:rsidRDefault="00EE4CBA" w:rsidP="00EE4CB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4CBA">
        <w:rPr>
          <w:rFonts w:ascii="Times New Roman" w:hAnsi="Times New Roman" w:cs="Times New Roman"/>
          <w:sz w:val="24"/>
          <w:szCs w:val="24"/>
        </w:rPr>
        <w:t>Instrument klawiszowy (własny/przygotowany przez organizatorów)</w:t>
      </w:r>
    </w:p>
    <w:p w14:paraId="78CFA834" w14:textId="3EAB3029" w:rsidR="00317D1C" w:rsidRDefault="00EE4CBA" w:rsidP="00E13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Inne (liczba mikrofonów</w:t>
      </w:r>
      <w:r w:rsidR="00317D1C">
        <w:rPr>
          <w:rFonts w:ascii="Times New Roman" w:hAnsi="Times New Roman" w:cs="Times New Roman"/>
          <w:sz w:val="24"/>
          <w:szCs w:val="24"/>
        </w:rPr>
        <w:t>………</w:t>
      </w:r>
      <w:r w:rsidRPr="00317D1C">
        <w:rPr>
          <w:rFonts w:ascii="Times New Roman" w:hAnsi="Times New Roman" w:cs="Times New Roman"/>
          <w:sz w:val="24"/>
          <w:szCs w:val="24"/>
        </w:rPr>
        <w:t>, stół</w:t>
      </w:r>
      <w:r w:rsidR="00317D1C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317D1C">
        <w:rPr>
          <w:rFonts w:ascii="Times New Roman" w:hAnsi="Times New Roman" w:cs="Times New Roman"/>
          <w:sz w:val="24"/>
          <w:szCs w:val="24"/>
        </w:rPr>
        <w:t>, liczba krzeseł</w:t>
      </w:r>
      <w:r w:rsidR="00317D1C">
        <w:rPr>
          <w:rFonts w:ascii="Times New Roman" w:hAnsi="Times New Roman" w:cs="Times New Roman"/>
          <w:sz w:val="24"/>
          <w:szCs w:val="24"/>
        </w:rPr>
        <w:t>……………</w:t>
      </w:r>
    </w:p>
    <w:p w14:paraId="5FCE7A15" w14:textId="59E31CAB" w:rsidR="00E1354D" w:rsidRPr="00317D1C" w:rsidRDefault="00EE4CBA" w:rsidP="00E13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D1C">
        <w:rPr>
          <w:rFonts w:ascii="Times New Roman" w:hAnsi="Times New Roman" w:cs="Times New Roman"/>
          <w:sz w:val="24"/>
          <w:szCs w:val="24"/>
        </w:rPr>
        <w:t>Krótka informacja o zespole/ wykonawcy</w:t>
      </w:r>
      <w:r w:rsidR="00317D1C" w:rsidRPr="00317D1C">
        <w:rPr>
          <w:rFonts w:ascii="Times New Roman" w:hAnsi="Times New Roman" w:cs="Times New Roman"/>
          <w:sz w:val="24"/>
          <w:szCs w:val="24"/>
        </w:rPr>
        <w:t>:</w:t>
      </w:r>
    </w:p>
    <w:p w14:paraId="1099068E" w14:textId="2CECEDB1" w:rsidR="00317D1C" w:rsidRPr="00CF091A" w:rsidRDefault="00317D1C" w:rsidP="00CF091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693C0" w14:textId="5D1EE5FE" w:rsidR="00317D1C" w:rsidRDefault="00317D1C" w:rsidP="00317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6A38CA" w14:textId="60042431" w:rsidR="00317D1C" w:rsidRDefault="00317D1C" w:rsidP="00317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E6ED88F" w14:textId="2A24B68C" w:rsidR="00317D1C" w:rsidRPr="00317D1C" w:rsidRDefault="00317D1C" w:rsidP="00317D1C">
      <w:pPr>
        <w:pStyle w:val="Akapitzlist"/>
        <w:spacing w:after="0" w:line="360" w:lineRule="auto"/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317D1C">
        <w:rPr>
          <w:rFonts w:ascii="Times New Roman" w:hAnsi="Times New Roman" w:cs="Times New Roman"/>
          <w:sz w:val="20"/>
          <w:szCs w:val="20"/>
        </w:rPr>
        <w:t>Data i podpis osoby zgłaszającej</w:t>
      </w:r>
    </w:p>
    <w:p w14:paraId="6C67E21C" w14:textId="77777777" w:rsidR="00E1354D" w:rsidRDefault="00E1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7CD8D0" w14:textId="77777777" w:rsidR="00CF091A" w:rsidRDefault="00CF091A" w:rsidP="00E135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FB260D" w14:textId="18677193" w:rsidR="00E1354D" w:rsidRPr="00E1354D" w:rsidRDefault="00E1354D" w:rsidP="00E1354D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b/>
          <w:bCs/>
          <w:sz w:val="24"/>
          <w:szCs w:val="24"/>
        </w:rPr>
        <w:t>Informacja dotycząca przetwarzania danych osobowych</w:t>
      </w:r>
    </w:p>
    <w:p w14:paraId="12EFA5CE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ab/>
        <w:t>Zgodnie z art. 13 ust. 1 i ust. 2 Rozporządzenia Parlamentu Europejskiego i Rady (UE) 2016/679 z dnia 27 kwietnia 2016 r. w sprawie ochrony osób fizycznych w związku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oraz uchylenia dyrektywy 95/46/WE (ogólne rozporządzenie o ochronie danych), zwanym dalej RODO uprzejmie informuję, że:</w:t>
      </w:r>
    </w:p>
    <w:p w14:paraId="0EB89B97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1) Administratorem danych osobowych jest Powiatowa Biblioteka Publiczna – Centrum Kultury w Parczewie z siedzibą w Parczewie, przy ul. Kościelnej 32, tel. 83 355 1576,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e-mail: pbp-ck@parczew.pl,</w:t>
      </w:r>
    </w:p>
    <w:p w14:paraId="5B35BBD5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2) W placówce wyznaczono Inspektora Ochrony Danych, z którym można skontaktować się poprzez e-mail: </w:t>
      </w:r>
      <w:hyperlink r:id="rId7" w:history="1">
        <w:r w:rsidRPr="00E1354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iod@doradztwo-lubartow.pl</w:t>
        </w:r>
      </w:hyperlink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  w każdej sprawie dotyczącej przetwarzania danych osobowych.</w:t>
      </w:r>
    </w:p>
    <w:p w14:paraId="3773BB43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3) Pani/Pana dane osobowe przetwarzane będą w celu przeciwdziałania, zwalczania,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a w szczególności zapobiegania rozprzestrzeniania się wirusa COVID-19 oraz innych chorób zakaźnych.</w:t>
      </w:r>
    </w:p>
    <w:p w14:paraId="6DE3CDDB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4) Podstawą prawną przetwarzania danych osobowych jest art. 6 ust. 1 lit. d i e oraz art. 9 ust. 2lit. i RODO w związku z ustawą z dnia 2 marca 2020 r. o szczególnych rozwiązaniach związanych z zapobieganiem, przeciwdziałaniem i zwalczaniem COVID-19, innych chorób zakaźnych oraz wywołanych nimi sytuacji kryzysowych oraz Wytycznymi Ministerstwa </w:t>
      </w:r>
      <w:proofErr w:type="spellStart"/>
      <w:r w:rsidRPr="00E1354D">
        <w:rPr>
          <w:rFonts w:ascii="Times New Roman" w:eastAsia="Calibri" w:hAnsi="Times New Roman" w:cs="Times New Roman"/>
          <w:sz w:val="24"/>
          <w:szCs w:val="24"/>
        </w:rPr>
        <w:t>Kulturyi</w:t>
      </w:r>
      <w:proofErr w:type="spellEnd"/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 Dziedzictwa Narodowego, Ministerstwa Rozwoju oraz Głównego Inspektora </w:t>
      </w:r>
      <w:proofErr w:type="spellStart"/>
      <w:r w:rsidRPr="00E1354D">
        <w:rPr>
          <w:rFonts w:ascii="Times New Roman" w:eastAsia="Calibri" w:hAnsi="Times New Roman" w:cs="Times New Roman"/>
          <w:sz w:val="24"/>
          <w:szCs w:val="24"/>
        </w:rPr>
        <w:t>Sanitarnegoz</w:t>
      </w:r>
      <w:proofErr w:type="spellEnd"/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 dnia 2 czerwca 2020 r. dla organizatorów imprez kulturalnych i rozrywkowych w trakcie epidemii wirusa SARS-CoV-2 w Polsce.</w:t>
      </w:r>
    </w:p>
    <w:p w14:paraId="575D4690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5) Dane osobowe przekazywane będą tylko podmiotom uprawnionym do uzyskania danych osobowych na podstawie przepisów prawa w szczególności Powiatowej Stacji Sanitarno-Epidemiologicznej oraz Głównemu Inspektorowi Sanitarnemu</w:t>
      </w:r>
    </w:p>
    <w:p w14:paraId="3068F3D5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6) Podane dane osobowe przechowywane będą wyłącznie przez obowiązkowy okres wynoszący 2 tygodnie od daty odbycia imprezy kulturalnej.</w:t>
      </w:r>
    </w:p>
    <w:p w14:paraId="455EECF9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7) Przysługuje Pani/Panu prawo dostępu do treści swoich danych osobowych, ich sprostowania oraz ograniczenia przetwarzania.</w:t>
      </w:r>
    </w:p>
    <w:p w14:paraId="65B5E7F1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8) Ma Pani/Pan prawo wniesienia skargi do organu nadzorczego – Prezesa Urzędu Ochrony Danych Osobowych pod adresem ul. Stawki 2, 00-193 Warszawa.</w:t>
      </w:r>
    </w:p>
    <w:p w14:paraId="0E900070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8) Dane osobowe nie będą podlegały zautomatyzowanym procesom podejmowania decyzji przez Administratora Danych Osobowych.</w:t>
      </w:r>
    </w:p>
    <w:p w14:paraId="456D9424" w14:textId="77777777" w:rsidR="00E1354D" w:rsidRPr="00E1354D" w:rsidRDefault="00E1354D" w:rsidP="00E1354D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E1354D">
        <w:rPr>
          <w:rFonts w:ascii="Times New Roman" w:eastAsia="Calibri" w:hAnsi="Times New Roman" w:cs="Times New Roman"/>
          <w:sz w:val="24"/>
          <w:szCs w:val="24"/>
        </w:rPr>
        <w:t>9) Złożenie oświadczenia dotyczącego stanu zdrowia jest wymogiem prawnym, zgodnie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>z Wytycznymi Ministerstwa Kultury i Dziedzictwa Narodowego, Ministerstwa Rozwoju</w:t>
      </w:r>
      <w:r w:rsidRPr="00E1354D">
        <w:rPr>
          <w:rFonts w:ascii="Times New Roman" w:eastAsia="Calibri" w:hAnsi="Times New Roman" w:cs="Times New Roman"/>
          <w:sz w:val="24"/>
          <w:szCs w:val="24"/>
        </w:rPr>
        <w:br/>
        <w:t xml:space="preserve">oraz Głównego Inspektora Sanitarnego z dnia 02 czerwca 2020 r. oraz art. 9 ust. 2 </w:t>
      </w:r>
      <w:proofErr w:type="spellStart"/>
      <w:r w:rsidRPr="00E1354D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E1354D">
        <w:rPr>
          <w:rFonts w:ascii="Times New Roman" w:eastAsia="Calibri" w:hAnsi="Times New Roman" w:cs="Times New Roman"/>
          <w:sz w:val="24"/>
          <w:szCs w:val="24"/>
        </w:rPr>
        <w:t xml:space="preserve">. i) RODO. </w:t>
      </w:r>
    </w:p>
    <w:p w14:paraId="03CD9C2A" w14:textId="77777777" w:rsidR="00E1354D" w:rsidRPr="00E1354D" w:rsidRDefault="00E1354D" w:rsidP="00E13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354D" w:rsidRPr="00E1354D" w:rsidSect="00317D1C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39EB" w14:textId="77777777" w:rsidR="00B90F31" w:rsidRDefault="00B90F31" w:rsidP="00107F76">
      <w:pPr>
        <w:spacing w:after="0" w:line="240" w:lineRule="auto"/>
      </w:pPr>
      <w:r>
        <w:separator/>
      </w:r>
    </w:p>
  </w:endnote>
  <w:endnote w:type="continuationSeparator" w:id="0">
    <w:p w14:paraId="54B3B305" w14:textId="77777777" w:rsidR="00B90F31" w:rsidRDefault="00B90F31" w:rsidP="0010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2749" w14:textId="77777777" w:rsidR="00B90F31" w:rsidRDefault="00B90F31" w:rsidP="00107F76">
      <w:pPr>
        <w:spacing w:after="0" w:line="240" w:lineRule="auto"/>
      </w:pPr>
      <w:r>
        <w:separator/>
      </w:r>
    </w:p>
  </w:footnote>
  <w:footnote w:type="continuationSeparator" w:id="0">
    <w:p w14:paraId="52C6D107" w14:textId="77777777" w:rsidR="00B90F31" w:rsidRDefault="00B90F31" w:rsidP="0010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0B56" w14:textId="11198EA5" w:rsidR="00107F76" w:rsidRPr="00107F76" w:rsidRDefault="00107F76" w:rsidP="00107F76">
    <w:pPr>
      <w:pStyle w:val="Nagwek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107F76">
      <w:rPr>
        <w:rFonts w:ascii="Times New Roman" w:hAnsi="Times New Roman" w:cs="Times New Roman"/>
        <w:b/>
        <w:bCs/>
        <w:i/>
        <w:iCs/>
        <w:sz w:val="28"/>
        <w:szCs w:val="28"/>
      </w:rPr>
      <w:t>V</w:t>
    </w:r>
    <w:r w:rsidR="008849B2">
      <w:rPr>
        <w:rFonts w:ascii="Times New Roman" w:hAnsi="Times New Roman" w:cs="Times New Roman"/>
        <w:b/>
        <w:bCs/>
        <w:i/>
        <w:iCs/>
        <w:sz w:val="28"/>
        <w:szCs w:val="28"/>
      </w:rPr>
      <w:t>I</w:t>
    </w:r>
    <w:r w:rsidRPr="00107F76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Powiatowy Przegląd Artystyczny Seniorów i Osób Niepełnosprawnych</w:t>
    </w:r>
  </w:p>
  <w:p w14:paraId="45119B2B" w14:textId="30017C04" w:rsidR="00107F76" w:rsidRPr="00107F76" w:rsidRDefault="008849B2" w:rsidP="00107F76">
    <w:pPr>
      <w:pStyle w:val="Nagwek"/>
      <w:jc w:val="center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z w:val="28"/>
        <w:szCs w:val="28"/>
      </w:rPr>
      <w:t>10</w:t>
    </w:r>
    <w:r w:rsidR="00107F76" w:rsidRPr="00107F76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lipca 202</w:t>
    </w:r>
    <w:r>
      <w:rPr>
        <w:rFonts w:ascii="Times New Roman" w:hAnsi="Times New Roman" w:cs="Times New Roman"/>
        <w:b/>
        <w:bCs/>
        <w:i/>
        <w:iCs/>
        <w:sz w:val="28"/>
        <w:szCs w:val="28"/>
      </w:rPr>
      <w:t>2</w:t>
    </w:r>
    <w:r w:rsidR="00107F76" w:rsidRPr="00107F76">
      <w:rPr>
        <w:rFonts w:ascii="Times New Roman" w:hAnsi="Times New Roman" w:cs="Times New Roman"/>
        <w:b/>
        <w:bCs/>
        <w:i/>
        <w:iCs/>
        <w:sz w:val="28"/>
        <w:szCs w:val="2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648"/>
    <w:multiLevelType w:val="hybridMultilevel"/>
    <w:tmpl w:val="5326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1B53"/>
    <w:multiLevelType w:val="hybridMultilevel"/>
    <w:tmpl w:val="3C981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74F33"/>
    <w:multiLevelType w:val="hybridMultilevel"/>
    <w:tmpl w:val="2B7474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F110D8"/>
    <w:multiLevelType w:val="hybridMultilevel"/>
    <w:tmpl w:val="FBCC64DE"/>
    <w:lvl w:ilvl="0" w:tplc="ED4E7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1183656">
    <w:abstractNumId w:val="0"/>
  </w:num>
  <w:num w:numId="2" w16cid:durableId="1617178617">
    <w:abstractNumId w:val="1"/>
  </w:num>
  <w:num w:numId="3" w16cid:durableId="1623225120">
    <w:abstractNumId w:val="3"/>
  </w:num>
  <w:num w:numId="4" w16cid:durableId="519247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32"/>
    <w:rsid w:val="00107F76"/>
    <w:rsid w:val="001C6CFB"/>
    <w:rsid w:val="002504EC"/>
    <w:rsid w:val="00317D1C"/>
    <w:rsid w:val="00672832"/>
    <w:rsid w:val="008849B2"/>
    <w:rsid w:val="00B90F31"/>
    <w:rsid w:val="00CF091A"/>
    <w:rsid w:val="00E1354D"/>
    <w:rsid w:val="00EE4CBA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240F"/>
  <w15:chartTrackingRefBased/>
  <w15:docId w15:val="{CC6CB268-895A-465B-8FCB-B30AA34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76"/>
  </w:style>
  <w:style w:type="paragraph" w:styleId="Stopka">
    <w:name w:val="footer"/>
    <w:basedOn w:val="Normalny"/>
    <w:link w:val="StopkaZnak"/>
    <w:uiPriority w:val="99"/>
    <w:unhideWhenUsed/>
    <w:rsid w:val="0010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76"/>
  </w:style>
  <w:style w:type="paragraph" w:styleId="Akapitzlist">
    <w:name w:val="List Paragraph"/>
    <w:basedOn w:val="Normalny"/>
    <w:uiPriority w:val="34"/>
    <w:qFormat/>
    <w:rsid w:val="0010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oradztwo-lubar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10</cp:revision>
  <dcterms:created xsi:type="dcterms:W3CDTF">2021-06-29T12:51:00Z</dcterms:created>
  <dcterms:modified xsi:type="dcterms:W3CDTF">2022-06-15T08:59:00Z</dcterms:modified>
</cp:coreProperties>
</file>